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A17D" w14:textId="77777777" w:rsidR="006A29F1" w:rsidRDefault="009562C8">
      <w:r>
        <w:rPr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Default="006A29F1"/>
    <w:p w14:paraId="3CFFBF55" w14:textId="48CAB86B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5EFF2EE3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58452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11</w:t>
      </w:r>
      <w:r w:rsidR="007835B3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.0</w:t>
      </w:r>
      <w:r w:rsidR="00297889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5</w:t>
      </w:r>
      <w:r w:rsidR="007835B3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.2020</w:t>
      </w:r>
    </w:p>
    <w:p w14:paraId="7F8A40CF" w14:textId="77777777" w:rsidR="006A29F1" w:rsidRDefault="006A29F1">
      <w:pPr>
        <w:jc w:val="center"/>
        <w:rPr>
          <w:rFonts w:ascii="Calibri" w:eastAsia="Calibri" w:hAnsi="Calibri" w:cs="Calibri"/>
        </w:rPr>
      </w:pPr>
    </w:p>
    <w:p w14:paraId="75E53F1B" w14:textId="595E9243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 w:rsidR="00665BCF">
        <w:rPr>
          <w:rFonts w:ascii="Calibri" w:eastAsia="Calibri" w:hAnsi="Calibri" w:cs="Calibri"/>
        </w:rPr>
        <w:t>Kim</w:t>
      </w:r>
    </w:p>
    <w:p w14:paraId="76B2DD06" w14:textId="6B160813" w:rsidR="006A29F1" w:rsidRPr="00AE2280" w:rsidRDefault="009562C8">
      <w:pPr>
        <w:rPr>
          <w:rFonts w:ascii="Calibri" w:eastAsia="Calibri" w:hAnsi="Calibri" w:cs="Calibri"/>
        </w:rPr>
      </w:pPr>
      <w:r w:rsidRPr="00AE2280">
        <w:rPr>
          <w:rFonts w:ascii="Calibri" w:eastAsia="Calibri" w:hAnsi="Calibri" w:cs="Calibri"/>
        </w:rPr>
        <w:t xml:space="preserve">Protokoll: </w:t>
      </w:r>
      <w:r w:rsidR="00665BCF">
        <w:rPr>
          <w:rFonts w:ascii="Calibri" w:eastAsia="Calibri" w:hAnsi="Calibri" w:cs="Calibri"/>
        </w:rPr>
        <w:t>Aaron</w:t>
      </w:r>
    </w:p>
    <w:p w14:paraId="46D636E0" w14:textId="581CF2CD" w:rsidR="006A29F1" w:rsidRPr="0008750C" w:rsidRDefault="009562C8">
      <w:pPr>
        <w:ind w:left="1134" w:hanging="1134"/>
        <w:rPr>
          <w:rFonts w:ascii="Calibri" w:eastAsia="Calibri" w:hAnsi="Calibri" w:cs="Calibri"/>
          <w:lang w:val="it-IT"/>
        </w:rPr>
      </w:pPr>
      <w:r w:rsidRPr="0008750C">
        <w:rPr>
          <w:rFonts w:ascii="Calibri" w:eastAsia="Calibri" w:hAnsi="Calibri" w:cs="Calibri"/>
          <w:lang w:val="it-IT"/>
        </w:rPr>
        <w:t xml:space="preserve">Anwesend: </w:t>
      </w:r>
      <w:r w:rsidR="00665BCF" w:rsidRPr="0008750C">
        <w:rPr>
          <w:rFonts w:ascii="Calibri" w:eastAsia="Calibri" w:hAnsi="Calibri" w:cs="Calibri"/>
          <w:lang w:val="it-IT"/>
        </w:rPr>
        <w:t>Jakob, Kim, Anna, Charly, Aaron, Joana, Elli, Miriam, Carina</w:t>
      </w:r>
      <w:r w:rsidR="0008750C" w:rsidRPr="0008750C">
        <w:rPr>
          <w:rFonts w:ascii="Calibri" w:eastAsia="Calibri" w:hAnsi="Calibri" w:cs="Calibri"/>
          <w:lang w:val="it-IT"/>
        </w:rPr>
        <w:t>, Florian, Johanna, Annalena, Moritz, Franzi, Marta</w:t>
      </w:r>
    </w:p>
    <w:p w14:paraId="2304076B" w14:textId="66DEBA8C" w:rsidR="006A29F1" w:rsidRPr="0008750C" w:rsidRDefault="009562C8">
      <w:pPr>
        <w:ind w:left="709" w:hanging="709"/>
        <w:rPr>
          <w:rFonts w:ascii="Calibri" w:eastAsia="Calibri" w:hAnsi="Calibri" w:cs="Calibri"/>
          <w:lang w:val="en-US"/>
        </w:rPr>
      </w:pPr>
      <w:proofErr w:type="spellStart"/>
      <w:r w:rsidRPr="0008750C">
        <w:rPr>
          <w:rFonts w:ascii="Calibri" w:eastAsia="Calibri" w:hAnsi="Calibri" w:cs="Calibri"/>
          <w:lang w:val="en-US"/>
        </w:rPr>
        <w:t>Gäste</w:t>
      </w:r>
      <w:proofErr w:type="spellEnd"/>
      <w:r w:rsidRPr="0008750C">
        <w:rPr>
          <w:rFonts w:ascii="Calibri" w:eastAsia="Calibri" w:hAnsi="Calibri" w:cs="Calibri"/>
          <w:lang w:val="en-US"/>
        </w:rPr>
        <w:t>:</w:t>
      </w:r>
      <w:r w:rsidR="00860894" w:rsidRPr="0008750C">
        <w:rPr>
          <w:rFonts w:ascii="Calibri" w:eastAsia="Calibri" w:hAnsi="Calibri" w:cs="Calibri"/>
          <w:lang w:val="en-US"/>
        </w:rPr>
        <w:t xml:space="preserve"> </w:t>
      </w:r>
      <w:r w:rsidR="00B2186A" w:rsidRPr="0008750C">
        <w:rPr>
          <w:rFonts w:ascii="Calibri" w:eastAsia="Calibri" w:hAnsi="Calibri" w:cs="Calibri"/>
          <w:lang w:val="en-US"/>
        </w:rPr>
        <w:t xml:space="preserve"> </w:t>
      </w:r>
      <w:r w:rsidR="007835B3" w:rsidRPr="0008750C">
        <w:rPr>
          <w:rFonts w:ascii="Calibri" w:eastAsia="Calibri" w:hAnsi="Calibri" w:cs="Calibri"/>
          <w:lang w:val="en-US"/>
        </w:rPr>
        <w:t>0</w:t>
      </w:r>
    </w:p>
    <w:p w14:paraId="6C9D57C1" w14:textId="77777777" w:rsidR="006A29F1" w:rsidRPr="0008750C" w:rsidRDefault="006A29F1">
      <w:pPr>
        <w:jc w:val="center"/>
        <w:rPr>
          <w:rFonts w:ascii="Calibri" w:eastAsia="Calibri" w:hAnsi="Calibri" w:cs="Calibri"/>
          <w:lang w:val="en-US"/>
        </w:rPr>
      </w:pPr>
    </w:p>
    <w:p w14:paraId="6B3C76AE" w14:textId="77777777" w:rsidR="006A29F1" w:rsidRDefault="009562C8">
      <w:pPr>
        <w:jc w:val="center"/>
        <w:rPr>
          <w:b/>
          <w:bCs/>
          <w:smallCaps/>
          <w:sz w:val="26"/>
          <w:szCs w:val="26"/>
          <w:u w:val="single"/>
        </w:rPr>
      </w:pPr>
      <w:r>
        <w:rPr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Default="006A29F1">
      <w:pPr>
        <w:jc w:val="center"/>
        <w:rPr>
          <w:rFonts w:ascii="Times New Roman" w:eastAsia="Times New Roman" w:hAnsi="Times New Roman" w:cs="Times New Roman"/>
        </w:rPr>
      </w:pPr>
    </w:p>
    <w:p w14:paraId="21A3A4B1" w14:textId="77777777" w:rsidR="006A29F1" w:rsidRDefault="009562C8">
      <w:pPr>
        <w:jc w:val="center"/>
      </w:pPr>
      <w:r>
        <w:fldChar w:fldCharType="begin"/>
      </w:r>
      <w:r>
        <w:instrText xml:space="preserve"> TOC \t "heading 2, 1" \n "1-1"\n  \n "1-1" </w:instrText>
      </w:r>
      <w:r>
        <w:fldChar w:fldCharType="separate"/>
      </w:r>
    </w:p>
    <w:p w14:paraId="1DF1E4EF" w14:textId="77777777" w:rsidR="006A29F1" w:rsidRDefault="009562C8">
      <w:pPr>
        <w:pStyle w:val="Verzeichnis1"/>
      </w:pPr>
      <w:r>
        <w:t>TOP 1 Begrüßung und Eröffnung der Sitzung</w:t>
      </w:r>
    </w:p>
    <w:p w14:paraId="63E85500" w14:textId="77777777" w:rsidR="006A29F1" w:rsidRDefault="009562C8">
      <w:pPr>
        <w:pStyle w:val="Verzeichnis1"/>
      </w:pPr>
      <w:r>
        <w:t>TOP 2 Feststellung der Anwesenden &amp; Feststellung der Beschlussfähigkeit</w:t>
      </w:r>
    </w:p>
    <w:p w14:paraId="6311D955" w14:textId="77777777" w:rsidR="006A29F1" w:rsidRDefault="009562C8">
      <w:pPr>
        <w:pStyle w:val="Verzeichnis1"/>
      </w:pPr>
      <w:r>
        <w:t>TOP 3 Annahme des Protokolls der letzten Sitzung</w:t>
      </w:r>
    </w:p>
    <w:p w14:paraId="3ECB8724" w14:textId="77777777" w:rsidR="006A29F1" w:rsidRDefault="009562C8">
      <w:pPr>
        <w:pStyle w:val="Verzeichnis1"/>
      </w:pPr>
      <w:r>
        <w:t>TOP 4 Festlegung der Tagesordnung</w:t>
      </w:r>
    </w:p>
    <w:p w14:paraId="210C542F" w14:textId="1B6D650C" w:rsidR="006A29F1" w:rsidRPr="00860894" w:rsidRDefault="009562C8">
      <w:pPr>
        <w:pStyle w:val="Verzeichnis1"/>
      </w:pPr>
      <w:bookmarkStart w:id="0" w:name="_Hlk38910386"/>
      <w:r w:rsidRPr="00860894">
        <w:t xml:space="preserve">TOP 5 </w:t>
      </w:r>
      <w:r w:rsidR="00584524">
        <w:t>Digitalisierung und Praktikumsberichte</w:t>
      </w:r>
    </w:p>
    <w:p w14:paraId="71065C53" w14:textId="2F44D453" w:rsidR="006A29F1" w:rsidRPr="00584524" w:rsidRDefault="009562C8">
      <w:pPr>
        <w:pStyle w:val="Verzeichnis1"/>
      </w:pPr>
      <w:r w:rsidRPr="00584524">
        <w:t>TOP 6</w:t>
      </w:r>
      <w:r w:rsidR="002C243C" w:rsidRPr="00584524">
        <w:t xml:space="preserve"> </w:t>
      </w:r>
      <w:r w:rsidR="00D4226F">
        <w:t>Webinar</w:t>
      </w:r>
    </w:p>
    <w:p w14:paraId="1C10C069" w14:textId="0B146BFC" w:rsidR="006A29F1" w:rsidRPr="00584524" w:rsidRDefault="009562C8">
      <w:pPr>
        <w:pStyle w:val="Verzeichnis1"/>
      </w:pPr>
      <w:r w:rsidRPr="00584524">
        <w:t xml:space="preserve">TOP 7 </w:t>
      </w:r>
      <w:r w:rsidR="001E3E0B" w:rsidRPr="00584524">
        <w:t>Mails</w:t>
      </w:r>
    </w:p>
    <w:p w14:paraId="541335D9" w14:textId="3751B132" w:rsidR="006A29F1" w:rsidRPr="00222E8E" w:rsidRDefault="009562C8">
      <w:pPr>
        <w:pStyle w:val="Verzeichnis1"/>
      </w:pPr>
      <w:r w:rsidRPr="00222E8E">
        <w:t xml:space="preserve">TOP 8 </w:t>
      </w:r>
      <w:r w:rsidR="002F73CE" w:rsidRPr="00222E8E">
        <w:t>HeiBox</w:t>
      </w:r>
    </w:p>
    <w:p w14:paraId="1CD7B899" w14:textId="48711A9A" w:rsidR="00D84DB8" w:rsidRPr="002F73CE" w:rsidRDefault="00D84DB8">
      <w:pPr>
        <w:pStyle w:val="Verzeichnis1"/>
      </w:pPr>
      <w:r w:rsidRPr="002F73CE">
        <w:t xml:space="preserve">TOP 9 </w:t>
      </w:r>
      <w:r w:rsidR="002F73CE" w:rsidRPr="002F73CE">
        <w:t>Webseite: wege ins Au</w:t>
      </w:r>
      <w:r w:rsidR="002F73CE">
        <w:t>sland</w:t>
      </w:r>
    </w:p>
    <w:p w14:paraId="00059988" w14:textId="751DAF42" w:rsidR="006A29F1" w:rsidRPr="002F73CE" w:rsidRDefault="009562C8">
      <w:pPr>
        <w:pStyle w:val="Verzeichnis1"/>
      </w:pPr>
      <w:r w:rsidRPr="002F73CE">
        <w:t xml:space="preserve">TOP </w:t>
      </w:r>
      <w:r w:rsidR="00CC32CC" w:rsidRPr="002F73CE">
        <w:t>10</w:t>
      </w:r>
      <w:r w:rsidRPr="002F73CE">
        <w:t xml:space="preserve"> </w:t>
      </w:r>
      <w:r w:rsidR="002F73CE" w:rsidRPr="002F73CE">
        <w:t>W</w:t>
      </w:r>
      <w:r w:rsidR="002F73CE">
        <w:t>ebinaraufnahmen zugänglich machen</w:t>
      </w:r>
    </w:p>
    <w:p w14:paraId="34E9B037" w14:textId="0BA8D39E" w:rsidR="001E3E0B" w:rsidRPr="00222E8E" w:rsidRDefault="00CC32CC">
      <w:pPr>
        <w:pStyle w:val="Verzeichnis1"/>
      </w:pPr>
      <w:r w:rsidRPr="00222E8E">
        <w:t xml:space="preserve">TOP 11 </w:t>
      </w:r>
      <w:r w:rsidR="002F73CE" w:rsidRPr="00222E8E">
        <w:t>Psychozeitung</w:t>
      </w:r>
    </w:p>
    <w:p w14:paraId="74740EE2" w14:textId="56351110" w:rsidR="00CC32CC" w:rsidRPr="00222E8E" w:rsidRDefault="00CC32CC">
      <w:pPr>
        <w:pStyle w:val="Verzeichnis1"/>
      </w:pPr>
      <w:r w:rsidRPr="00222E8E">
        <w:t xml:space="preserve">TOP 12 </w:t>
      </w:r>
      <w:r w:rsidR="002F73CE" w:rsidRPr="00222E8E">
        <w:t>FakRat</w:t>
      </w:r>
    </w:p>
    <w:p w14:paraId="5B7EDFAB" w14:textId="099A647F" w:rsidR="001E3E0B" w:rsidRPr="00222E8E" w:rsidRDefault="00CC32CC">
      <w:pPr>
        <w:pStyle w:val="Verzeichnis1"/>
      </w:pPr>
      <w:r w:rsidRPr="00222E8E">
        <w:t xml:space="preserve">TOP 13 </w:t>
      </w:r>
      <w:r w:rsidR="002F73CE" w:rsidRPr="00222E8E">
        <w:t>Ankündigungen</w:t>
      </w:r>
    </w:p>
    <w:bookmarkEnd w:id="0"/>
    <w:p w14:paraId="71DFA5C2" w14:textId="33159C37" w:rsidR="006A29F1" w:rsidRDefault="009562C8">
      <w:pPr>
        <w:pStyle w:val="Verzeichnis1"/>
      </w:pPr>
      <w:r>
        <w:t xml:space="preserve">TOP </w:t>
      </w:r>
      <w:r w:rsidR="00860894">
        <w:t>1</w:t>
      </w:r>
      <w:r w:rsidR="00CC32CC">
        <w:t>4</w:t>
      </w:r>
      <w:r>
        <w:t xml:space="preserve"> Finanzen: Erstattung aus VS-Beiträgen</w:t>
      </w:r>
    </w:p>
    <w:p w14:paraId="2BE6FBE4" w14:textId="62F942EE" w:rsidR="006A29F1" w:rsidRDefault="009562C8">
      <w:pPr>
        <w:pStyle w:val="Verzeichnis1"/>
      </w:pPr>
      <w:r>
        <w:t xml:space="preserve">TOP </w:t>
      </w:r>
      <w:r w:rsidR="00860894">
        <w:t>1</w:t>
      </w:r>
      <w:r w:rsidR="00CC32CC">
        <w:t>5 Be</w:t>
      </w:r>
      <w:r>
        <w:t>stimmung der Sitzungsleitung für die nächste FS-Vollversammlung</w:t>
      </w:r>
    </w:p>
    <w:p w14:paraId="575A1731" w14:textId="76FA65DD" w:rsidR="006A29F1" w:rsidRDefault="009562C8" w:rsidP="002F73CE">
      <w:pPr>
        <w:pStyle w:val="Listenabsatz"/>
        <w:rPr>
          <w:b/>
          <w:bCs/>
          <w:caps/>
          <w:u w:val="single"/>
        </w:rPr>
      </w:pPr>
      <w:r>
        <w:fldChar w:fldCharType="end"/>
      </w:r>
    </w:p>
    <w:p w14:paraId="3638A9F0" w14:textId="77777777" w:rsidR="006A29F1" w:rsidRDefault="009562C8">
      <w:pPr>
        <w:pStyle w:val="berschrift2"/>
      </w:pPr>
      <w:bookmarkStart w:id="1" w:name="_Toc"/>
      <w:r>
        <w:t>TOP 1 Begrüßung und Eröffnung der Sitzung</w:t>
      </w:r>
      <w:bookmarkEnd w:id="1"/>
    </w:p>
    <w:p w14:paraId="36DC2EAF" w14:textId="0C0CBB71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begrüßt alle Anwesenden und erklärt damit die heutige Sitzung der Fachschafts-Vollversammlung um 18:</w:t>
      </w:r>
      <w:r w:rsidR="00584524">
        <w:rPr>
          <w:rFonts w:ascii="Calibri" w:eastAsia="Calibri" w:hAnsi="Calibri" w:cs="Calibri"/>
        </w:rPr>
        <w:t>06</w:t>
      </w:r>
      <w:r>
        <w:rPr>
          <w:rFonts w:ascii="Calibri" w:eastAsia="Calibri" w:hAnsi="Calibri" w:cs="Calibri"/>
        </w:rPr>
        <w:t xml:space="preserve"> Uhr für eröffnet.</w:t>
      </w:r>
    </w:p>
    <w:p w14:paraId="37F7C8E4" w14:textId="77777777" w:rsidR="006A29F1" w:rsidRDefault="006A29F1">
      <w:pPr>
        <w:rPr>
          <w:rFonts w:ascii="Calibri" w:eastAsia="Calibri" w:hAnsi="Calibri" w:cs="Calibri"/>
        </w:rPr>
      </w:pPr>
    </w:p>
    <w:p w14:paraId="37E29A16" w14:textId="77777777" w:rsidR="006A29F1" w:rsidRDefault="009562C8">
      <w:pPr>
        <w:pStyle w:val="berschrift2"/>
      </w:pPr>
      <w:bookmarkStart w:id="2" w:name="_Toc1"/>
      <w:r>
        <w:t>TOP 2 Feststellung der Anwesenden &amp; Feststellung der Beschlussfähigkeit</w:t>
      </w:r>
      <w:bookmarkEnd w:id="2"/>
    </w:p>
    <w:p w14:paraId="0B3E0DDF" w14:textId="66742399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</w:t>
      </w:r>
      <w:r w:rsidRPr="002C243C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2C243C">
        <w:rPr>
          <w:rFonts w:ascii="Calibri" w:eastAsia="Calibri" w:hAnsi="Calibri" w:cs="Calibri"/>
          <w:color w:val="auto"/>
        </w:rPr>
        <w:t xml:space="preserve"> </w:t>
      </w:r>
      <w:r w:rsidR="00437656">
        <w:rPr>
          <w:rFonts w:ascii="Calibri" w:eastAsia="Calibri" w:hAnsi="Calibri" w:cs="Calibri"/>
          <w:color w:val="auto"/>
        </w:rPr>
        <w:t>11</w:t>
      </w:r>
      <w:r w:rsidRPr="002C243C">
        <w:rPr>
          <w:rFonts w:ascii="Calibri" w:eastAsia="Calibri" w:hAnsi="Calibri" w:cs="Calibri"/>
          <w:color w:val="auto"/>
        </w:rPr>
        <w:t xml:space="preserve"> stimmberechtigte Vertreter der Studienfachschaft Psychologie und </w:t>
      </w:r>
      <w:r w:rsidR="007835B3" w:rsidRPr="002C243C">
        <w:rPr>
          <w:rFonts w:ascii="Calibri" w:eastAsia="Calibri" w:hAnsi="Calibri" w:cs="Calibri"/>
          <w:color w:val="auto"/>
        </w:rPr>
        <w:t>0</w:t>
      </w:r>
      <w:r w:rsidRPr="002C243C">
        <w:rPr>
          <w:rFonts w:ascii="Calibri" w:eastAsia="Calibri" w:hAnsi="Calibri" w:cs="Calibri"/>
          <w:color w:val="auto"/>
        </w:rPr>
        <w:t xml:space="preserve"> Gäst</w:t>
      </w:r>
      <w:r w:rsidR="007835B3" w:rsidRPr="002C243C">
        <w:rPr>
          <w:rFonts w:ascii="Calibri" w:eastAsia="Calibri" w:hAnsi="Calibri" w:cs="Calibri"/>
          <w:color w:val="auto"/>
        </w:rPr>
        <w:t>e</w:t>
      </w:r>
      <w:r w:rsidRPr="002C243C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77777777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Default="006A29F1">
      <w:pPr>
        <w:rPr>
          <w:rFonts w:ascii="Calibri" w:eastAsia="Calibri" w:hAnsi="Calibri" w:cs="Calibri"/>
        </w:rPr>
      </w:pPr>
    </w:p>
    <w:p w14:paraId="7AEB6FCA" w14:textId="77777777" w:rsidR="006A29F1" w:rsidRDefault="009562C8">
      <w:pPr>
        <w:pStyle w:val="berschrift2"/>
      </w:pPr>
      <w:bookmarkStart w:id="3" w:name="_Toc2"/>
      <w:r>
        <w:lastRenderedPageBreak/>
        <w:t>TOP 3 Annahme des Protokolls der letzten Sitzung</w:t>
      </w:r>
      <w:bookmarkEnd w:id="3"/>
    </w:p>
    <w:p w14:paraId="352C9284" w14:textId="42FAD7F4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Sitzungsleitung fragt die Anwesenden, ob es Anträge oder Änderungsvorschläge an dem Protokoll der letzten </w:t>
      </w:r>
      <w:r w:rsidR="005A76B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itzung der Fachschafts-Vollversammlung vom </w:t>
      </w:r>
      <w:r w:rsidR="0034169E">
        <w:rPr>
          <w:rFonts w:ascii="Calibri" w:eastAsia="Calibri" w:hAnsi="Calibri" w:cs="Calibri"/>
        </w:rPr>
        <w:t>11.05</w:t>
      </w:r>
      <w:r w:rsidR="005A76B2">
        <w:rPr>
          <w:rFonts w:ascii="Calibri" w:eastAsia="Calibri" w:hAnsi="Calibri" w:cs="Calibri"/>
        </w:rPr>
        <w:t>.20</w:t>
      </w:r>
      <w:r>
        <w:rPr>
          <w:rFonts w:ascii="Calibri" w:eastAsia="Calibri" w:hAnsi="Calibri" w:cs="Calibri"/>
        </w:rPr>
        <w:t xml:space="preserve">. Das Protokoll wird </w:t>
      </w:r>
      <w:r w:rsidRPr="002C243C">
        <w:rPr>
          <w:rFonts w:ascii="Calibri" w:eastAsia="Calibri" w:hAnsi="Calibri" w:cs="Calibri"/>
        </w:rPr>
        <w:t>angenommen</w:t>
      </w:r>
      <w:r w:rsidR="00627E84" w:rsidRPr="002C243C">
        <w:rPr>
          <w:rFonts w:ascii="Calibri" w:eastAsia="Calibri" w:hAnsi="Calibri" w:cs="Calibri"/>
        </w:rPr>
        <w:t xml:space="preserve"> mit</w:t>
      </w:r>
      <w:r w:rsidR="005A76B2" w:rsidRPr="002C243C">
        <w:rPr>
          <w:rFonts w:ascii="Calibri" w:eastAsia="Calibri" w:hAnsi="Calibri" w:cs="Calibri"/>
        </w:rPr>
        <w:t xml:space="preserve"> </w:t>
      </w:r>
      <w:r w:rsidR="0034169E">
        <w:rPr>
          <w:rFonts w:ascii="Calibri" w:eastAsia="Calibri" w:hAnsi="Calibri" w:cs="Calibri"/>
        </w:rPr>
        <w:t>14</w:t>
      </w:r>
      <w:r w:rsidR="005A76B2" w:rsidRPr="002C243C">
        <w:rPr>
          <w:rFonts w:ascii="Calibri" w:eastAsia="Calibri" w:hAnsi="Calibri" w:cs="Calibri"/>
        </w:rPr>
        <w:t xml:space="preserve"> Annahmen und </w:t>
      </w:r>
      <w:r w:rsidR="00665BCF">
        <w:rPr>
          <w:rFonts w:ascii="Calibri" w:eastAsia="Calibri" w:hAnsi="Calibri" w:cs="Calibri"/>
        </w:rPr>
        <w:t>1</w:t>
      </w:r>
      <w:r w:rsidR="00627E84" w:rsidRPr="002C243C">
        <w:rPr>
          <w:rFonts w:ascii="Calibri" w:eastAsia="Calibri" w:hAnsi="Calibri" w:cs="Calibri"/>
        </w:rPr>
        <w:t xml:space="preserve"> Enthaltung</w:t>
      </w:r>
      <w:r w:rsidR="005A76B2" w:rsidRPr="002C243C">
        <w:rPr>
          <w:rFonts w:ascii="Calibri" w:eastAsia="Calibri" w:hAnsi="Calibri" w:cs="Calibri"/>
        </w:rPr>
        <w:t>en</w:t>
      </w:r>
      <w:r w:rsidRPr="002C243C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09FDAECB" w14:textId="77777777" w:rsidR="006A29F1" w:rsidRDefault="006A29F1">
      <w:pPr>
        <w:rPr>
          <w:rFonts w:ascii="Calibri" w:eastAsia="Calibri" w:hAnsi="Calibri" w:cs="Calibri"/>
        </w:rPr>
      </w:pPr>
    </w:p>
    <w:p w14:paraId="6427573E" w14:textId="77777777" w:rsidR="006A29F1" w:rsidRDefault="009562C8">
      <w:pPr>
        <w:pStyle w:val="berschrift2"/>
      </w:pPr>
      <w:bookmarkStart w:id="4" w:name="_Toc3"/>
      <w:r>
        <w:t>TOP 4 Festlegung der Tagesordnung</w:t>
      </w:r>
      <w:bookmarkEnd w:id="4"/>
    </w:p>
    <w:p w14:paraId="5695B6AD" w14:textId="5522B191" w:rsidR="006A29F1" w:rsidRDefault="009562C8" w:rsidP="00087D3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2F02DA53" w14:textId="0D352589" w:rsidR="00AD23BD" w:rsidRDefault="00584524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Digitalisierung und Praktikumsberichte</w:t>
      </w:r>
    </w:p>
    <w:p w14:paraId="1C7F18B8" w14:textId="1C4EBD88" w:rsidR="00AD23BD" w:rsidRDefault="00B44619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Modulbeauftragtentreffen</w:t>
      </w:r>
      <w:proofErr w:type="spellEnd"/>
    </w:p>
    <w:p w14:paraId="63798713" w14:textId="057FD999" w:rsidR="00AD23BD" w:rsidRDefault="00AD23BD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Mails</w:t>
      </w:r>
    </w:p>
    <w:p w14:paraId="14CB7B4E" w14:textId="7A1AF111" w:rsidR="00AD23BD" w:rsidRDefault="002F73CE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HeiBox</w:t>
      </w:r>
      <w:proofErr w:type="spellEnd"/>
    </w:p>
    <w:p w14:paraId="39CA2947" w14:textId="54AB78AA" w:rsidR="00AD23BD" w:rsidRDefault="002F73CE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Webseite: Wege ins Ausland</w:t>
      </w:r>
    </w:p>
    <w:p w14:paraId="3D8F957B" w14:textId="24C35B80" w:rsidR="00AD23BD" w:rsidRDefault="002F73CE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Webinaraufnahmen</w:t>
      </w:r>
      <w:proofErr w:type="spellEnd"/>
      <w:r>
        <w:rPr>
          <w:rFonts w:ascii="Calibri" w:eastAsia="Calibri" w:hAnsi="Calibri" w:cs="Calibri"/>
        </w:rPr>
        <w:t xml:space="preserve"> zugänglich machen</w:t>
      </w:r>
    </w:p>
    <w:p w14:paraId="17F0E944" w14:textId="0E7EE0EC" w:rsidR="00EC0B16" w:rsidRDefault="002F73CE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Psychozeitung</w:t>
      </w:r>
    </w:p>
    <w:p w14:paraId="34877FF9" w14:textId="7C5882E3" w:rsidR="002F73CE" w:rsidRDefault="002F73CE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FakRat</w:t>
      </w:r>
      <w:proofErr w:type="spellEnd"/>
    </w:p>
    <w:p w14:paraId="6AA234ED" w14:textId="3BB93C30" w:rsidR="002F73CE" w:rsidRDefault="002F73CE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Ankündigungen</w:t>
      </w:r>
    </w:p>
    <w:p w14:paraId="190A70F7" w14:textId="77777777" w:rsidR="005A76B2" w:rsidRDefault="005A76B2" w:rsidP="00087D31">
      <w:pPr>
        <w:rPr>
          <w:rFonts w:ascii="Calibri" w:eastAsia="Calibri" w:hAnsi="Calibri" w:cs="Calibri"/>
        </w:rPr>
      </w:pPr>
    </w:p>
    <w:p w14:paraId="7F079674" w14:textId="586C48F4" w:rsidR="006A29F1" w:rsidRPr="00E53E0A" w:rsidRDefault="009562C8">
      <w:pPr>
        <w:pStyle w:val="berschrift2"/>
      </w:pPr>
      <w:bookmarkStart w:id="5" w:name="_Toc4"/>
      <w:r w:rsidRPr="00E53E0A">
        <w:t xml:space="preserve">TOP 5 </w:t>
      </w:r>
      <w:bookmarkEnd w:id="5"/>
      <w:proofErr w:type="spellStart"/>
      <w:r w:rsidR="00222E8E">
        <w:t>FakRat</w:t>
      </w:r>
      <w:proofErr w:type="spellEnd"/>
      <w:r w:rsidR="00222E8E">
        <w:t xml:space="preserve"> und Wahlen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4D616004" w14:textId="77777777" w:rsidTr="006347AB">
        <w:trPr>
          <w:trHeight w:val="45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54C603CD" w:rsidR="006A29F1" w:rsidRDefault="005A76B2">
            <w:r>
              <w:rPr>
                <w:rFonts w:ascii="Calibri" w:eastAsia="Calibri" w:hAnsi="Calibri" w:cs="Calibri"/>
              </w:rPr>
              <w:t xml:space="preserve"> </w:t>
            </w:r>
            <w:r w:rsidR="0034169E">
              <w:rPr>
                <w:rFonts w:ascii="Calibri" w:eastAsia="Calibri" w:hAnsi="Calibri" w:cs="Calibri"/>
              </w:rPr>
              <w:t>Generelles</w:t>
            </w:r>
          </w:p>
        </w:tc>
      </w:tr>
      <w:tr w:rsidR="006A29F1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81B13" w14:textId="7FF25FB8" w:rsidR="00584524" w:rsidRDefault="0034169E" w:rsidP="00222E8E">
            <w:pPr>
              <w:pStyle w:val="Listenabsatz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>-Wahlen stehen an, die online stattfinden werden</w:t>
            </w:r>
          </w:p>
          <w:p w14:paraId="104F2230" w14:textId="74E9A43E" w:rsidR="0034169E" w:rsidRDefault="0034169E" w:rsidP="00222E8E">
            <w:pPr>
              <w:pStyle w:val="Listenabsatz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Student. Mitglieder für Senat und </w:t>
            </w:r>
            <w:proofErr w:type="spellStart"/>
            <w:r>
              <w:rPr>
                <w:rFonts w:ascii="Calibri" w:eastAsia="Calibri" w:hAnsi="Calibri" w:cs="Calibri"/>
              </w:rPr>
              <w:t>FakRat</w:t>
            </w:r>
            <w:proofErr w:type="spellEnd"/>
            <w:r>
              <w:rPr>
                <w:rFonts w:ascii="Calibri" w:eastAsia="Calibri" w:hAnsi="Calibri" w:cs="Calibri"/>
              </w:rPr>
              <w:t xml:space="preserve"> werden auch gewählt, wir haben eine Liste aufgestellt, wen wir zur Wahl anmelden möchten. Ergebnisse: 1. Alina (Sport), 2. Eine </w:t>
            </w:r>
            <w:proofErr w:type="spellStart"/>
            <w:r>
              <w:rPr>
                <w:rFonts w:ascii="Calibri" w:eastAsia="Calibri" w:hAnsi="Calibri" w:cs="Calibri"/>
              </w:rPr>
              <w:t>Biwiler</w:t>
            </w:r>
            <w:proofErr w:type="spellEnd"/>
            <w:r>
              <w:rPr>
                <w:rFonts w:ascii="Calibri" w:eastAsia="Calibri" w:hAnsi="Calibri" w:cs="Calibri"/>
              </w:rPr>
              <w:t xml:space="preserve">, 3. Kim, 4. Marlene, 5. Steffen, 6. Marta, 7. Martin, 8. – 10. </w:t>
            </w:r>
            <w:proofErr w:type="spellStart"/>
            <w:r>
              <w:rPr>
                <w:rFonts w:ascii="Calibri" w:eastAsia="Calibri" w:hAnsi="Calibri" w:cs="Calibri"/>
              </w:rPr>
              <w:t>Biwis</w:t>
            </w:r>
            <w:proofErr w:type="spellEnd"/>
            <w:r>
              <w:rPr>
                <w:rFonts w:ascii="Calibri" w:eastAsia="Calibri" w:hAnsi="Calibri" w:cs="Calibri"/>
              </w:rPr>
              <w:t xml:space="preserve"> (Stellvertreter*innen)</w:t>
            </w:r>
          </w:p>
          <w:p w14:paraId="2BBB2C8E" w14:textId="54C202F7" w:rsidR="0034169E" w:rsidRDefault="0034169E" w:rsidP="00222E8E">
            <w:pPr>
              <w:pStyle w:val="Listenabsatz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Drei Tage an denen man abstimmen kann</w:t>
            </w:r>
          </w:p>
          <w:p w14:paraId="31F8A129" w14:textId="76C73CEA" w:rsidR="0034169E" w:rsidRDefault="0034169E" w:rsidP="00222E8E">
            <w:pPr>
              <w:pStyle w:val="Listenabsatz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Briefwahl ist möglich, möglichst beantragen um wenig Kontakt zu haben</w:t>
            </w:r>
          </w:p>
          <w:p w14:paraId="5478CC33" w14:textId="07C3A485" w:rsidR="0034169E" w:rsidRDefault="0034169E" w:rsidP="00222E8E">
            <w:pPr>
              <w:pStyle w:val="Listenabsatz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Bitte abstimmen und bitte entsprechend der List abstimmen </w:t>
            </w:r>
            <w:r w:rsidRPr="0034169E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so bekommen wir es hin, dass alle Fächer die wollen vertreten sind</w:t>
            </w:r>
          </w:p>
          <w:p w14:paraId="778B4812" w14:textId="1439FCBA" w:rsidR="0034169E" w:rsidRDefault="0034169E" w:rsidP="00222E8E">
            <w:pPr>
              <w:pStyle w:val="Listenabsatz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Jede*r hat auch eine Mail bekommen mit</w:t>
            </w:r>
          </w:p>
          <w:p w14:paraId="0FA135E7" w14:textId="1EEC60A6" w:rsidR="0034169E" w:rsidRDefault="0034169E" w:rsidP="00222E8E">
            <w:pPr>
              <w:pStyle w:val="Listenabsatz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Wahltermine:</w:t>
            </w:r>
          </w:p>
          <w:p w14:paraId="5CECD2F4" w14:textId="767EF193" w:rsidR="0034169E" w:rsidRDefault="0034169E" w:rsidP="00222E8E">
            <w:pPr>
              <w:pStyle w:val="Listenabsatz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Altstadt neue Uni: 23.06. 11-16 Uhr </w:t>
            </w:r>
          </w:p>
          <w:p w14:paraId="7F0698AE" w14:textId="25AA8883" w:rsidR="0034169E" w:rsidRDefault="0034169E" w:rsidP="00222E8E">
            <w:pPr>
              <w:pStyle w:val="Listenabsatz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Neuenheimer Feld: 24.06. 11-16 Uhr</w:t>
            </w:r>
          </w:p>
          <w:p w14:paraId="5D90D603" w14:textId="3BC51EC3" w:rsidR="0034169E" w:rsidRPr="00222E8E" w:rsidRDefault="0034169E" w:rsidP="00222E8E">
            <w:pPr>
              <w:pStyle w:val="Listenabsatz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Bergheim: 25.06. 11-16 Uhr</w:t>
            </w:r>
          </w:p>
          <w:p w14:paraId="125A891E" w14:textId="4D65EBB9" w:rsidR="00584524" w:rsidRPr="00222E8E" w:rsidRDefault="00584524" w:rsidP="00222E8E">
            <w:pPr>
              <w:rPr>
                <w:rFonts w:ascii="Calibri" w:eastAsia="Calibri" w:hAnsi="Calibri" w:cs="Calibri"/>
              </w:rPr>
            </w:pPr>
          </w:p>
        </w:tc>
      </w:tr>
      <w:tr w:rsidR="006A29F1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7D3F" w14:textId="4A3441A8" w:rsidR="00A24F6F" w:rsidRPr="00CC32CC" w:rsidRDefault="00A24F6F" w:rsidP="00584524">
            <w:pPr>
              <w:pStyle w:val="Listenabsatz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4001" w14:textId="0FDA998B" w:rsidR="006A29F1" w:rsidRPr="00A24F6F" w:rsidRDefault="00A24F6F" w:rsidP="00A24F6F">
            <w:pPr>
              <w:rPr>
                <w:rFonts w:ascii="Calibri" w:eastAsia="Calibri" w:hAnsi="Calibri" w:cs="Calibri"/>
              </w:rPr>
            </w:pPr>
            <w:r w:rsidRPr="00A24F6F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1E520A8" w14:textId="2D4E119C" w:rsidR="00DF2D52" w:rsidRDefault="00DF2D52" w:rsidP="00DF2D52">
      <w:pPr>
        <w:rPr>
          <w:lang w:val="en-US"/>
        </w:rPr>
      </w:pPr>
    </w:p>
    <w:p w14:paraId="27065F92" w14:textId="77777777" w:rsidR="0079029B" w:rsidRPr="00DF2D52" w:rsidRDefault="0079029B" w:rsidP="00DF2D52">
      <w:pPr>
        <w:rPr>
          <w:lang w:val="en-US"/>
        </w:rPr>
      </w:pPr>
    </w:p>
    <w:p w14:paraId="1B64DC40" w14:textId="27A78CE7" w:rsidR="006A29F1" w:rsidRPr="00A24F6F" w:rsidRDefault="00BF5099">
      <w:pPr>
        <w:pStyle w:val="berschrift2"/>
        <w:rPr>
          <w:lang w:val="en-US"/>
        </w:rPr>
      </w:pPr>
      <w:r>
        <w:lastRenderedPageBreak/>
        <w:t xml:space="preserve">TOP </w:t>
      </w:r>
      <w:r w:rsidR="002C243C">
        <w:t>6</w:t>
      </w:r>
      <w:r>
        <w:t xml:space="preserve"> </w:t>
      </w:r>
      <w:r w:rsidR="00222E8E">
        <w:t>Webinar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1E702A9E" w14:textId="77777777" w:rsidTr="006347AB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4F9B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A44E" w14:textId="35FF4A3D" w:rsidR="003F6F59" w:rsidRPr="003F6F59" w:rsidRDefault="0079029B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Rückmeldung zum Webinar mit Funke</w:t>
            </w:r>
          </w:p>
        </w:tc>
      </w:tr>
      <w:tr w:rsidR="006A29F1" w14:paraId="6A1CAB55" w14:textId="77777777" w:rsidTr="0079029B">
        <w:trPr>
          <w:trHeight w:val="14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F210E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C709F06" w14:textId="77777777" w:rsidR="00B44619" w:rsidRDefault="0079029B" w:rsidP="00222E8E">
            <w:pPr>
              <w:pStyle w:val="Listenabsatz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 Leute waren beim Webinar dabei</w:t>
            </w:r>
          </w:p>
          <w:p w14:paraId="75227D54" w14:textId="77777777" w:rsidR="0079029B" w:rsidRDefault="0079029B" w:rsidP="00222E8E">
            <w:pPr>
              <w:pStyle w:val="Listenabsatz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28.05. neues Webinar von Carina. Thema: Psychosoziale Notfallversorgung um 19:30 Uhr. Plattform: </w:t>
            </w:r>
            <w:proofErr w:type="spellStart"/>
            <w:r>
              <w:rPr>
                <w:rFonts w:ascii="Calibri" w:eastAsia="Calibri" w:hAnsi="Calibri" w:cs="Calibri"/>
              </w:rPr>
              <w:t>Stura-Konf</w:t>
            </w:r>
            <w:proofErr w:type="spellEnd"/>
          </w:p>
          <w:p w14:paraId="16202448" w14:textId="21841415" w:rsidR="0079029B" w:rsidRPr="00B44619" w:rsidRDefault="0079029B" w:rsidP="00222E8E">
            <w:pPr>
              <w:pStyle w:val="Listenabsatz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Ankündigung kommt noch</w:t>
            </w:r>
          </w:p>
        </w:tc>
      </w:tr>
      <w:tr w:rsidR="006A29F1" w14:paraId="0D7E97D9" w14:textId="77777777" w:rsidTr="006347AB">
        <w:trPr>
          <w:trHeight w:val="61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560B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CE52" w14:textId="55A0A2C3" w:rsidR="006A29F1" w:rsidRDefault="006A29F1" w:rsidP="00B44619">
            <w:pPr>
              <w:pStyle w:val="Listenabsatz"/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EFF7" w14:textId="7124A6D7" w:rsidR="006A29F1" w:rsidRDefault="003B74CE">
            <w:r>
              <w:sym w:font="Wingdings" w:char="F0E0"/>
            </w:r>
            <w:r>
              <w:t xml:space="preserve"> </w:t>
            </w:r>
          </w:p>
        </w:tc>
      </w:tr>
    </w:tbl>
    <w:p w14:paraId="66D27996" w14:textId="745B1921" w:rsidR="006A29F1" w:rsidRPr="00DF2D52" w:rsidRDefault="006A29F1">
      <w:pPr>
        <w:pStyle w:val="berschrift2"/>
      </w:pPr>
    </w:p>
    <w:p w14:paraId="338F5B8A" w14:textId="7C491055" w:rsidR="006A29F1" w:rsidRDefault="009562C8">
      <w:pPr>
        <w:pStyle w:val="berschrift2"/>
        <w:rPr>
          <w:lang w:val="en-US"/>
        </w:rPr>
      </w:pPr>
      <w:bookmarkStart w:id="6" w:name="_Toc7"/>
      <w:r>
        <w:rPr>
          <w:lang w:val="en-US"/>
        </w:rPr>
        <w:t xml:space="preserve">TOP </w:t>
      </w:r>
      <w:r w:rsidR="002C243C">
        <w:rPr>
          <w:lang w:val="en-US"/>
        </w:rPr>
        <w:t>7</w:t>
      </w:r>
      <w:r>
        <w:rPr>
          <w:lang w:val="en-US"/>
        </w:rPr>
        <w:t xml:space="preserve"> </w:t>
      </w:r>
      <w:bookmarkEnd w:id="6"/>
      <w:r w:rsidR="0079029B">
        <w:rPr>
          <w:lang w:val="en-US"/>
        </w:rPr>
        <w:t>Mails</w:t>
      </w:r>
    </w:p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6A29F1" w14:paraId="57C33388" w14:textId="77777777" w:rsidTr="0079029B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9421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650C" w14:textId="1EBFA22C" w:rsidR="006A29F1" w:rsidRDefault="0079029B">
            <w:r>
              <w:t>Neues vom Mail-Team</w:t>
            </w:r>
          </w:p>
        </w:tc>
      </w:tr>
      <w:tr w:rsidR="006A29F1" w:rsidRPr="0079029B" w14:paraId="1B87C116" w14:textId="77777777" w:rsidTr="0079029B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CEC1" w14:textId="77777777" w:rsidR="006A29F1" w:rsidRDefault="006A29F1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78B4C6F5" w14:textId="77777777" w:rsidR="006A29F1" w:rsidRDefault="006A29F1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1E04B" w14:textId="7A34B8D4" w:rsidR="002F73CE" w:rsidRDefault="0079029B" w:rsidP="0079029B">
            <w:pPr>
              <w:pStyle w:val="Listenabsatz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Zukünftiger Psycho-Student möchte gerne Tipps haben, welche Optionen ihm bleiben, um Psychologie zu studieren. Möchte ihm da jemand helfen? -&gt; Franzi macht das</w:t>
            </w:r>
          </w:p>
          <w:p w14:paraId="530A3181" w14:textId="77777777" w:rsidR="0079029B" w:rsidRDefault="0079029B" w:rsidP="0079029B">
            <w:pPr>
              <w:pStyle w:val="Listenabsatz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 w:rsidRPr="0079029B">
              <w:rPr>
                <w:rFonts w:ascii="Calibri" w:eastAsia="Calibri" w:hAnsi="Calibri" w:cs="Calibri"/>
              </w:rPr>
              <w:t xml:space="preserve">Uni Mainz hat </w:t>
            </w:r>
            <w:proofErr w:type="spellStart"/>
            <w:r w:rsidRPr="0079029B">
              <w:rPr>
                <w:rFonts w:ascii="Calibri" w:eastAsia="Calibri" w:hAnsi="Calibri" w:cs="Calibri"/>
              </w:rPr>
              <w:t>Inst</w:t>
            </w:r>
            <w:proofErr w:type="spellEnd"/>
            <w:r w:rsidRPr="0079029B">
              <w:rPr>
                <w:rFonts w:ascii="Calibri" w:eastAsia="Calibri" w:hAnsi="Calibri" w:cs="Calibri"/>
              </w:rPr>
              <w:t xml:space="preserve">-Account „Ohne </w:t>
            </w:r>
            <w:proofErr w:type="spellStart"/>
            <w:r w:rsidRPr="0079029B">
              <w:rPr>
                <w:rFonts w:ascii="Calibri" w:eastAsia="Calibri" w:hAnsi="Calibri" w:cs="Calibri"/>
              </w:rPr>
              <w:t>Fach</w:t>
            </w:r>
            <w:r>
              <w:rPr>
                <w:rFonts w:ascii="Calibri" w:eastAsia="Calibri" w:hAnsi="Calibri" w:cs="Calibri"/>
              </w:rPr>
              <w:t>gedoens</w:t>
            </w:r>
            <w:proofErr w:type="spellEnd"/>
            <w:r>
              <w:rPr>
                <w:rFonts w:ascii="Calibri" w:eastAsia="Calibri" w:hAnsi="Calibri" w:cs="Calibri"/>
              </w:rPr>
              <w:t>“. Wollen da psychische Gesundheit promoten (?) und das für Alle. Die würden sich freuen, wenn wir bisschen Promo machen</w:t>
            </w:r>
          </w:p>
          <w:p w14:paraId="6849ABB8" w14:textId="060020FD" w:rsidR="0079029B" w:rsidRDefault="0079029B" w:rsidP="0079029B">
            <w:pPr>
              <w:pStyle w:val="Listenabsatz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PsyFaKo</w:t>
            </w:r>
            <w:proofErr w:type="spellEnd"/>
            <w:r>
              <w:rPr>
                <w:rFonts w:ascii="Calibri" w:eastAsia="Calibri" w:hAnsi="Calibri" w:cs="Calibri"/>
              </w:rPr>
              <w:t xml:space="preserve"> möchten jeder FS was kleines Zuschicken (um Tradition des </w:t>
            </w:r>
            <w:proofErr w:type="spellStart"/>
            <w:r>
              <w:rPr>
                <w:rFonts w:ascii="Calibri" w:eastAsia="Calibri" w:hAnsi="Calibri" w:cs="Calibri"/>
              </w:rPr>
              <w:t>PsyFaKo</w:t>
            </w:r>
            <w:proofErr w:type="spellEnd"/>
            <w:r>
              <w:rPr>
                <w:rFonts w:ascii="Calibri" w:eastAsia="Calibri" w:hAnsi="Calibri" w:cs="Calibri"/>
              </w:rPr>
              <w:t xml:space="preserve"> aufrecht zu erhalten) und brauchen dafür eine Adresse, an die es geschickt wird. Wird an Joana geschickt</w:t>
            </w:r>
          </w:p>
          <w:p w14:paraId="4DFE4601" w14:textId="697DAAEC" w:rsidR="0079029B" w:rsidRDefault="0079029B" w:rsidP="0079029B">
            <w:pPr>
              <w:pStyle w:val="Listenabsatz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Viele Schüler*innen/Studierende haben sich beschwert, dass </w:t>
            </w:r>
            <w:r w:rsidR="003F4B69">
              <w:rPr>
                <w:rFonts w:ascii="Calibri" w:eastAsia="Calibri" w:hAnsi="Calibri" w:cs="Calibri"/>
              </w:rPr>
              <w:t>Studierendent</w:t>
            </w:r>
            <w:r>
              <w:rPr>
                <w:rFonts w:ascii="Calibri" w:eastAsia="Calibri" w:hAnsi="Calibri" w:cs="Calibri"/>
              </w:rPr>
              <w:t>est ausfällt</w:t>
            </w:r>
          </w:p>
          <w:p w14:paraId="2A3154B8" w14:textId="77777777" w:rsidR="0079029B" w:rsidRDefault="0079029B" w:rsidP="0079029B">
            <w:pPr>
              <w:pStyle w:val="Listenabsatz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Mail von Juliane Rutsch weitergeleitet bekommen: Sie hat auf 4. Geantwortet und gesagt, dass es lange überlegt wurde, Gesundheit, Mediziner*innentest ist leichter </w:t>
            </w:r>
            <w:r w:rsidR="003F4B69">
              <w:rPr>
                <w:rFonts w:ascii="Calibri" w:eastAsia="Calibri" w:hAnsi="Calibri" w:cs="Calibri"/>
              </w:rPr>
              <w:t>(?), etc.</w:t>
            </w:r>
          </w:p>
          <w:p w14:paraId="3CE89076" w14:textId="77777777" w:rsidR="003F4B69" w:rsidRDefault="003F4B69" w:rsidP="0079029B">
            <w:pPr>
              <w:pStyle w:val="Listenabsatz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Das Buch, welches uns kostenlos zur Verfügung gestellt werden sollte (siehe letzte Woche): Autor wollte uns das einfach zur Verfügung stellen, ganz lieb gemeint und wir sollen es einfach privat für uns lesen, aber nicht groß </w:t>
            </w:r>
            <w:proofErr w:type="spellStart"/>
            <w:r>
              <w:rPr>
                <w:rFonts w:ascii="Calibri" w:eastAsia="Calibri" w:hAnsi="Calibri" w:cs="Calibri"/>
              </w:rPr>
              <w:t>verbretien</w:t>
            </w:r>
            <w:proofErr w:type="spellEnd"/>
            <w:r>
              <w:rPr>
                <w:rFonts w:ascii="Calibri" w:eastAsia="Calibri" w:hAnsi="Calibri" w:cs="Calibri"/>
              </w:rPr>
              <w:t>. Bei Interesse: Kim schreiben!</w:t>
            </w:r>
          </w:p>
          <w:p w14:paraId="717E7628" w14:textId="41F41E9A" w:rsidR="003F4B69" w:rsidRPr="0079029B" w:rsidRDefault="003F4B69" w:rsidP="0079029B">
            <w:pPr>
              <w:pStyle w:val="Listenabsatz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wird „open </w:t>
            </w:r>
            <w:proofErr w:type="spellStart"/>
            <w:r>
              <w:rPr>
                <w:rFonts w:ascii="Calibri" w:eastAsia="Calibri" w:hAnsi="Calibri" w:cs="Calibri"/>
              </w:rPr>
              <w:t>slides</w:t>
            </w:r>
            <w:proofErr w:type="spellEnd"/>
            <w:r>
              <w:rPr>
                <w:rFonts w:ascii="Calibri" w:eastAsia="Calibri" w:hAnsi="Calibri" w:cs="Calibri"/>
              </w:rPr>
              <w:t xml:space="preserve">“ verwendet, ist eine Art Konferenztool, laut Kim sehr komfortabel.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hat das für alle Studis zur Verfügung gestellt. Wenn jemand Interesse hat, bei Kim oder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nachfragen. </w:t>
            </w:r>
          </w:p>
        </w:tc>
      </w:tr>
      <w:tr w:rsidR="0079029B" w14:paraId="7BA25857" w14:textId="77777777" w:rsidTr="0079029B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A97D" w14:textId="77777777" w:rsidR="0079029B" w:rsidRDefault="0079029B" w:rsidP="00334F1D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DE01" w14:textId="77777777" w:rsidR="0079029B" w:rsidRDefault="0079029B" w:rsidP="00334F1D">
            <w:pPr>
              <w:pStyle w:val="Listenabsatz"/>
            </w:pPr>
          </w:p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8BAE" w14:textId="77777777" w:rsidR="0079029B" w:rsidRDefault="0079029B" w:rsidP="00334F1D">
            <w:r>
              <w:sym w:font="Wingdings" w:char="F0E0"/>
            </w:r>
            <w:r>
              <w:t xml:space="preserve"> </w:t>
            </w:r>
          </w:p>
        </w:tc>
      </w:tr>
    </w:tbl>
    <w:p w14:paraId="3080CCA5" w14:textId="4D46D415" w:rsidR="006A29F1" w:rsidRDefault="006A29F1">
      <w:pPr>
        <w:pStyle w:val="berschrift2"/>
      </w:pPr>
    </w:p>
    <w:p w14:paraId="3143172D" w14:textId="77777777" w:rsidR="003F4B69" w:rsidRPr="003F4B69" w:rsidRDefault="003F4B69" w:rsidP="003F4B69"/>
    <w:p w14:paraId="583795A1" w14:textId="14A82D8C" w:rsidR="006A29F1" w:rsidRDefault="009562C8">
      <w:pPr>
        <w:pStyle w:val="berschrift2"/>
        <w:rPr>
          <w:lang w:val="en-US"/>
        </w:rPr>
      </w:pPr>
      <w:bookmarkStart w:id="7" w:name="_Toc8"/>
      <w:r>
        <w:rPr>
          <w:lang w:val="en-US"/>
        </w:rPr>
        <w:lastRenderedPageBreak/>
        <w:t xml:space="preserve">TOP </w:t>
      </w:r>
      <w:r w:rsidR="002C243C">
        <w:rPr>
          <w:lang w:val="en-US"/>
        </w:rPr>
        <w:t>8</w:t>
      </w:r>
      <w:r>
        <w:rPr>
          <w:lang w:val="en-US"/>
        </w:rPr>
        <w:t xml:space="preserve"> </w:t>
      </w:r>
      <w:bookmarkEnd w:id="7"/>
      <w:proofErr w:type="spellStart"/>
      <w:r w:rsidR="0079029B">
        <w:t>Modulbeauftragtentreffen</w:t>
      </w:r>
      <w:proofErr w:type="spellEnd"/>
    </w:p>
    <w:tbl>
      <w:tblPr>
        <w:tblStyle w:val="TableNormal"/>
        <w:tblW w:w="91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33"/>
        <w:gridCol w:w="7723"/>
      </w:tblGrid>
      <w:tr w:rsidR="006A29F1" w14:paraId="536693BD" w14:textId="77777777" w:rsidTr="002C243C">
        <w:trPr>
          <w:trHeight w:val="53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2A76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DD10" w14:textId="65CAEDCC" w:rsidR="006A29F1" w:rsidRDefault="003F4B69">
            <w:r>
              <w:t xml:space="preserve">Infos vom </w:t>
            </w:r>
            <w:proofErr w:type="spellStart"/>
            <w:r>
              <w:t>Modulbeauftragtentreffem</w:t>
            </w:r>
            <w:proofErr w:type="spellEnd"/>
          </w:p>
        </w:tc>
      </w:tr>
      <w:tr w:rsidR="006A29F1" w14:paraId="114CD437" w14:textId="77777777" w:rsidTr="002C243C">
        <w:trPr>
          <w:trHeight w:val="79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EAD47" w14:textId="77777777" w:rsidR="006A29F1" w:rsidRPr="00627E8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C8A3AAE" w14:textId="77777777" w:rsidR="006A29F1" w:rsidRDefault="006A29F1"/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5D160" w14:textId="77777777" w:rsidR="004D0944" w:rsidRDefault="003F4B69" w:rsidP="004D0944">
            <w:pPr>
              <w:pStyle w:val="Listenabsatz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Viele Seminare in denen es wenige Plätze gibt, z.B. </w:t>
            </w:r>
            <w:proofErr w:type="spellStart"/>
            <w:r>
              <w:rPr>
                <w:rFonts w:ascii="Calibri" w:eastAsia="Calibri" w:hAnsi="Calibri" w:cs="Calibri"/>
              </w:rPr>
              <w:t>Empra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14:paraId="27259F17" w14:textId="6503D569" w:rsidR="003F4B69" w:rsidRDefault="003F4B69" w:rsidP="004D0944">
            <w:pPr>
              <w:pStyle w:val="Listenabsatz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Studienberatung setzt sich für genug Plätze ein</w:t>
            </w:r>
            <w:r w:rsidR="00566A43">
              <w:rPr>
                <w:rFonts w:ascii="Calibri" w:eastAsia="Calibri" w:hAnsi="Calibri" w:cs="Calibri"/>
              </w:rPr>
              <w:t xml:space="preserve">, die sind auf unserer Seite </w:t>
            </w:r>
          </w:p>
          <w:p w14:paraId="3C4351FB" w14:textId="77777777" w:rsidR="003F4B69" w:rsidRDefault="00566A43" w:rsidP="004D0944">
            <w:pPr>
              <w:pStyle w:val="Listenabsatz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Seminarwahl so </w:t>
            </w:r>
            <w:proofErr w:type="spellStart"/>
            <w:r>
              <w:rPr>
                <w:rFonts w:ascii="Calibri" w:eastAsia="Calibri" w:hAnsi="Calibri" w:cs="Calibri"/>
              </w:rPr>
              <w:t>so</w:t>
            </w:r>
            <w:proofErr w:type="spellEnd"/>
            <w:r>
              <w:rPr>
                <w:rFonts w:ascii="Calibri" w:eastAsia="Calibri" w:hAnsi="Calibri" w:cs="Calibri"/>
              </w:rPr>
              <w:t xml:space="preserve"> bleiben wie sie aktuell ist, das System ist langfristig geplant, es soll nur die Oberfläche geändert werden</w:t>
            </w:r>
          </w:p>
          <w:p w14:paraId="3FDF564C" w14:textId="77777777" w:rsidR="00566A43" w:rsidRDefault="00566A43" w:rsidP="004D0944">
            <w:pPr>
              <w:pStyle w:val="Listenabsatz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 zur Verfügungstellung von VL wird jetzt mal von Lehrenden überlegt</w:t>
            </w:r>
          </w:p>
          <w:p w14:paraId="46CCDB7B" w14:textId="77777777" w:rsidR="00566A43" w:rsidRDefault="00566A43" w:rsidP="004D0944">
            <w:pPr>
              <w:pStyle w:val="Listenabsatz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 WS soll es mehr Nebenfächler als sonst geben, vielleicht gibt es damit Probleme bzgl. der Seminarplätze. Es gibt nämlich keinen NC mehr für Nebenfächler. Jetzt gibt es jedoch wieder einen NC. </w:t>
            </w:r>
          </w:p>
          <w:p w14:paraId="09E78102" w14:textId="0AD52983" w:rsidR="00566A43" w:rsidRPr="004D0944" w:rsidRDefault="00566A43" w:rsidP="004D0944">
            <w:pPr>
              <w:pStyle w:val="Listenabsatz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Wir wollen dranbleiben um zu erfahren, wie es denn mit den Plätzen nächstes Semester aussieht. </w:t>
            </w:r>
          </w:p>
        </w:tc>
      </w:tr>
    </w:tbl>
    <w:p w14:paraId="77AA4B68" w14:textId="62CDAE39" w:rsidR="006A29F1" w:rsidRDefault="006A29F1">
      <w:pPr>
        <w:rPr>
          <w:rFonts w:ascii="Calibri" w:eastAsia="Calibri" w:hAnsi="Calibri" w:cs="Calibri"/>
        </w:rPr>
      </w:pPr>
    </w:p>
    <w:p w14:paraId="07A1B959" w14:textId="625037C3" w:rsidR="002C243C" w:rsidRDefault="002C243C">
      <w:pPr>
        <w:rPr>
          <w:rFonts w:ascii="Calibri" w:eastAsia="Calibri" w:hAnsi="Calibri" w:cs="Calibri"/>
        </w:rPr>
      </w:pPr>
    </w:p>
    <w:p w14:paraId="2ECACEAE" w14:textId="6518953E" w:rsidR="002C243C" w:rsidRPr="004D0944" w:rsidRDefault="002C243C" w:rsidP="002C243C">
      <w:pPr>
        <w:pStyle w:val="berschrift2"/>
      </w:pPr>
      <w:r>
        <w:t xml:space="preserve">TOP 9 </w:t>
      </w:r>
      <w:r w:rsidR="00222E8E">
        <w:t>Homepage-Anfrage Lisanne</w:t>
      </w:r>
    </w:p>
    <w:tbl>
      <w:tblPr>
        <w:tblStyle w:val="TableNormal"/>
        <w:tblW w:w="9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5"/>
        <w:gridCol w:w="4998"/>
        <w:gridCol w:w="2628"/>
      </w:tblGrid>
      <w:tr w:rsidR="002C243C" w14:paraId="79EB8D6F" w14:textId="77777777" w:rsidTr="00317870">
        <w:trPr>
          <w:trHeight w:val="25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BA96" w14:textId="77777777" w:rsidR="002C243C" w:rsidRDefault="002C243C" w:rsidP="00B62A15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CA02" w14:textId="78540BE9" w:rsidR="002C243C" w:rsidRPr="003F6F59" w:rsidRDefault="0008750C" w:rsidP="00B62A15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Wer ist der/die neue bezahlende für die Homepage?</w:t>
            </w:r>
          </w:p>
        </w:tc>
      </w:tr>
      <w:tr w:rsidR="002C243C" w14:paraId="3D852C71" w14:textId="77777777" w:rsidTr="00317870">
        <w:trPr>
          <w:trHeight w:val="175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DCBF1" w14:textId="77777777" w:rsidR="002C243C" w:rsidRDefault="002C243C" w:rsidP="00B62A1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CA5B6B1" w14:textId="77777777" w:rsidR="002C243C" w:rsidRDefault="002C243C" w:rsidP="00B62A15"/>
        </w:tc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34420CC" w14:textId="77777777" w:rsidR="004D0944" w:rsidRDefault="00665BCF" w:rsidP="00222E8E">
            <w:pPr>
              <w:pStyle w:val="Listenabsatz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Sophie hat stellvertretend für Lisanne geschrieben, dass der Homepage-Vertag immer noch über ihren Namen laufe</w:t>
            </w:r>
          </w:p>
          <w:p w14:paraId="05E4DE41" w14:textId="77777777" w:rsidR="00665BCF" w:rsidRDefault="00665BCF" w:rsidP="00222E8E">
            <w:pPr>
              <w:pStyle w:val="Listenabsatz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Anscheinend gab es schon Kontakt, dass ein*e aktuelle*r </w:t>
            </w:r>
            <w:proofErr w:type="spellStart"/>
            <w:r>
              <w:rPr>
                <w:rFonts w:ascii="Calibri" w:eastAsia="Calibri" w:hAnsi="Calibri" w:cs="Calibri"/>
              </w:rPr>
              <w:t>FSler</w:t>
            </w:r>
            <w:proofErr w:type="spellEnd"/>
            <w:r>
              <w:rPr>
                <w:rFonts w:ascii="Calibri" w:eastAsia="Calibri" w:hAnsi="Calibri" w:cs="Calibri"/>
              </w:rPr>
              <w:t xml:space="preserve">*in </w:t>
            </w:r>
            <w:r w:rsidR="0008750C">
              <w:rPr>
                <w:rFonts w:ascii="Calibri" w:eastAsia="Calibri" w:hAnsi="Calibri" w:cs="Calibri"/>
              </w:rPr>
              <w:t>das übernimmt</w:t>
            </w:r>
          </w:p>
          <w:p w14:paraId="1A134B7E" w14:textId="77777777" w:rsidR="0008750C" w:rsidRDefault="0008750C" w:rsidP="00222E8E">
            <w:pPr>
              <w:pStyle w:val="Listenabsatz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Das möchte sie jetzt auch nochmals versuchen</w:t>
            </w:r>
          </w:p>
          <w:p w14:paraId="448F5E04" w14:textId="77777777" w:rsidR="0008750C" w:rsidRDefault="0008750C" w:rsidP="00222E8E">
            <w:pPr>
              <w:pStyle w:val="Listenabsatz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gibt schon eine Übergabe-Datei, die nur noch ausgefüllt werden müsste</w:t>
            </w:r>
          </w:p>
          <w:p w14:paraId="1A805277" w14:textId="536FC0A7" w:rsidR="0008750C" w:rsidRDefault="0008750C" w:rsidP="00222E8E">
            <w:pPr>
              <w:pStyle w:val="Listenabsatz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braucht nun eine Person, die die zukünftige Ansprech- und die bezahlende Person ist</w:t>
            </w:r>
          </w:p>
          <w:p w14:paraId="594A5C49" w14:textId="77777777" w:rsidR="0008750C" w:rsidRDefault="0008750C" w:rsidP="00222E8E">
            <w:pPr>
              <w:pStyle w:val="Listenabsatz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Infos -&gt; Info-Channel</w:t>
            </w:r>
          </w:p>
          <w:p w14:paraId="7D4E3CF3" w14:textId="103D498C" w:rsidR="0008750C" w:rsidRPr="00B85A75" w:rsidRDefault="0008750C" w:rsidP="00222E8E">
            <w:pPr>
              <w:pStyle w:val="Listenabsatz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 macht’s?</w:t>
            </w:r>
          </w:p>
        </w:tc>
      </w:tr>
      <w:tr w:rsidR="002C243C" w14:paraId="09658AEF" w14:textId="77777777" w:rsidTr="00366F44">
        <w:trPr>
          <w:trHeight w:val="14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AFC3" w14:textId="77777777" w:rsidR="002C243C" w:rsidRDefault="002C243C" w:rsidP="00B62A15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D2B8" w14:textId="50676116" w:rsidR="00366F44" w:rsidRDefault="0008750C" w:rsidP="0008750C">
            <w:pPr>
              <w:pStyle w:val="Listenabsatz"/>
              <w:numPr>
                <w:ilvl w:val="0"/>
                <w:numId w:val="22"/>
              </w:numPr>
            </w:pPr>
            <w:r>
              <w:t>Homepage-Boy oder -Girl</w:t>
            </w:r>
          </w:p>
        </w:tc>
        <w:tc>
          <w:tcPr>
            <w:tcW w:w="26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7F71B" w14:textId="4FC52764" w:rsidR="00366F44" w:rsidRDefault="003F4B69" w:rsidP="0008750C">
            <w:pPr>
              <w:pStyle w:val="Listenabsatz"/>
              <w:numPr>
                <w:ilvl w:val="0"/>
                <w:numId w:val="23"/>
              </w:numPr>
            </w:pPr>
            <w:r>
              <w:t>Carina kümmert sich</w:t>
            </w:r>
          </w:p>
          <w:p w14:paraId="12FCDAE0" w14:textId="3AA56862" w:rsidR="00366F44" w:rsidRDefault="00366F44" w:rsidP="00B62A15"/>
        </w:tc>
      </w:tr>
    </w:tbl>
    <w:p w14:paraId="3A782907" w14:textId="12ADBC0E" w:rsidR="002C243C" w:rsidRDefault="002C243C">
      <w:pPr>
        <w:rPr>
          <w:rFonts w:ascii="Calibri" w:eastAsia="Calibri" w:hAnsi="Calibri" w:cs="Calibri"/>
        </w:rPr>
      </w:pPr>
    </w:p>
    <w:p w14:paraId="575C04FE" w14:textId="379BC1C6" w:rsidR="00366F44" w:rsidRPr="00A24F6F" w:rsidRDefault="00366F44" w:rsidP="00366F44">
      <w:pPr>
        <w:pStyle w:val="berschrift2"/>
        <w:rPr>
          <w:lang w:val="en-US"/>
        </w:rPr>
      </w:pPr>
      <w:r>
        <w:t xml:space="preserve">TOP </w:t>
      </w:r>
      <w:r w:rsidR="00CC32CC">
        <w:t>10</w:t>
      </w:r>
      <w:r>
        <w:t xml:space="preserve"> </w:t>
      </w:r>
      <w:r w:rsidR="0079029B">
        <w:t>Online Tool</w:t>
      </w:r>
    </w:p>
    <w:tbl>
      <w:tblPr>
        <w:tblStyle w:val="TableNormal"/>
        <w:tblW w:w="92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5"/>
        <w:gridCol w:w="5140"/>
        <w:gridCol w:w="2704"/>
      </w:tblGrid>
      <w:tr w:rsidR="00366F44" w14:paraId="1343971F" w14:textId="77777777" w:rsidTr="00D23467">
        <w:trPr>
          <w:trHeight w:val="62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68C2" w14:textId="77777777" w:rsidR="00366F44" w:rsidRDefault="00366F44" w:rsidP="00B62A15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7DD9" w14:textId="1CEA4D9D" w:rsidR="00366F44" w:rsidRPr="003F6F59" w:rsidRDefault="00566A43" w:rsidP="00B62A15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Könnten </w:t>
            </w:r>
            <w:proofErr w:type="spellStart"/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Stura-Konf</w:t>
            </w:r>
            <w:proofErr w:type="spellEnd"/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nutzen</w:t>
            </w:r>
          </w:p>
        </w:tc>
      </w:tr>
      <w:tr w:rsidR="00366F44" w14:paraId="1CC929DC" w14:textId="77777777" w:rsidTr="00D23467">
        <w:trPr>
          <w:trHeight w:val="437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94554" w14:textId="77777777" w:rsidR="00366F44" w:rsidRDefault="00366F44" w:rsidP="00B62A1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5B574F9" w14:textId="77777777" w:rsidR="00366F44" w:rsidRDefault="00366F44" w:rsidP="00B62A15"/>
        </w:tc>
        <w:tc>
          <w:tcPr>
            <w:tcW w:w="7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1CA12FB" w14:textId="77777777" w:rsidR="006D719F" w:rsidRDefault="00566A43" w:rsidP="001F61C1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Konf</w:t>
            </w:r>
            <w:proofErr w:type="spellEnd"/>
            <w:r>
              <w:rPr>
                <w:rFonts w:ascii="Calibri" w:eastAsia="Calibri" w:hAnsi="Calibri" w:cs="Calibri"/>
              </w:rPr>
              <w:t>-Raum wäre leichter und besser für andere zugänglich</w:t>
            </w:r>
          </w:p>
          <w:p w14:paraId="779CD0BB" w14:textId="77777777" w:rsidR="00566A43" w:rsidRDefault="005E3EFB" w:rsidP="001F61C1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Nächste Woche wollen wir das ausprobieren</w:t>
            </w:r>
          </w:p>
          <w:p w14:paraId="0D554F20" w14:textId="2F02B0C7" w:rsidR="005E3EFB" w:rsidRPr="00D23467" w:rsidRDefault="005E3EFB" w:rsidP="001F61C1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Link kommt ins Kurzprotokoll und steht auf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</w:p>
        </w:tc>
      </w:tr>
      <w:tr w:rsidR="00366F44" w14:paraId="4258360A" w14:textId="77777777" w:rsidTr="00D23467">
        <w:trPr>
          <w:trHeight w:val="3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7AF57" w14:textId="77777777" w:rsidR="00366F44" w:rsidRDefault="00366F44" w:rsidP="00B62A15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E9550" w14:textId="3431B76B" w:rsidR="00366F44" w:rsidRDefault="00366F44" w:rsidP="00B62A15"/>
        </w:tc>
        <w:tc>
          <w:tcPr>
            <w:tcW w:w="27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30FE1" w14:textId="77777777" w:rsidR="00366F44" w:rsidRDefault="00366F44" w:rsidP="00B62A15"/>
          <w:p w14:paraId="7AE50147" w14:textId="77777777" w:rsidR="00366F44" w:rsidRDefault="00366F44" w:rsidP="00B62A15"/>
          <w:p w14:paraId="3E6EF921" w14:textId="77777777" w:rsidR="00366F44" w:rsidRDefault="00366F44" w:rsidP="00B62A15"/>
        </w:tc>
      </w:tr>
    </w:tbl>
    <w:p w14:paraId="794140B3" w14:textId="77777777" w:rsidR="00366F44" w:rsidRDefault="00366F44">
      <w:pPr>
        <w:rPr>
          <w:rFonts w:ascii="Calibri" w:eastAsia="Calibri" w:hAnsi="Calibri" w:cs="Calibri"/>
        </w:rPr>
      </w:pPr>
    </w:p>
    <w:p w14:paraId="76E97993" w14:textId="6895EB72" w:rsidR="00366F44" w:rsidRPr="00A24F6F" w:rsidRDefault="00366F44" w:rsidP="00366F44">
      <w:pPr>
        <w:pStyle w:val="berschrift2"/>
        <w:rPr>
          <w:lang w:val="en-US"/>
        </w:rPr>
      </w:pPr>
      <w:r>
        <w:t xml:space="preserve">TOP </w:t>
      </w:r>
      <w:r w:rsidR="00CC32CC">
        <w:t>11</w:t>
      </w:r>
      <w:r>
        <w:t xml:space="preserve"> </w:t>
      </w:r>
      <w:r w:rsidR="005E3EFB">
        <w:t>Psychozeitung</w:t>
      </w:r>
      <w:r w:rsidR="005E3EFB">
        <w:tab/>
      </w:r>
    </w:p>
    <w:tbl>
      <w:tblPr>
        <w:tblStyle w:val="TableNormal"/>
        <w:tblW w:w="8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1"/>
        <w:gridCol w:w="4984"/>
        <w:gridCol w:w="2428"/>
      </w:tblGrid>
      <w:tr w:rsidR="00366F44" w14:paraId="52B6B58C" w14:textId="77777777" w:rsidTr="00B81C2F">
        <w:trPr>
          <w:trHeight w:val="2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9E274" w14:textId="77777777" w:rsidR="00366F44" w:rsidRDefault="00366F44" w:rsidP="00B62A15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16544" w14:textId="6C29ADFD" w:rsidR="00366F44" w:rsidRPr="003F6F59" w:rsidRDefault="005E3EFB" w:rsidP="00B62A15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Update</w:t>
            </w:r>
          </w:p>
        </w:tc>
      </w:tr>
      <w:tr w:rsidR="00366F44" w14:paraId="5B7F260F" w14:textId="77777777" w:rsidTr="00B81C2F">
        <w:trPr>
          <w:trHeight w:val="153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9F84" w14:textId="77777777" w:rsidR="00366F44" w:rsidRDefault="00366F44" w:rsidP="00B62A1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D7754C2" w14:textId="77777777" w:rsidR="00366F44" w:rsidRDefault="00366F44" w:rsidP="00B62A15"/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1845B21" w14:textId="77777777" w:rsidR="006D719F" w:rsidRDefault="005E3EFB" w:rsidP="00222E8E">
            <w:pPr>
              <w:pStyle w:val="Listenabsatz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Abgabefrist ist um eine Woche verlängert, also gebt noch was ab!!!</w:t>
            </w:r>
          </w:p>
          <w:p w14:paraId="3517575C" w14:textId="1C339268" w:rsidR="005E3EFB" w:rsidRPr="006D719F" w:rsidRDefault="005E3EFB" w:rsidP="00222E8E">
            <w:pPr>
              <w:pStyle w:val="Listenabsatz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</w:p>
        </w:tc>
      </w:tr>
      <w:tr w:rsidR="00366F44" w14:paraId="474FC7E4" w14:textId="77777777" w:rsidTr="006347AB">
        <w:trPr>
          <w:trHeight w:val="914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3EBC9" w14:textId="77777777" w:rsidR="00366F44" w:rsidRDefault="00366F44" w:rsidP="00B62A15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D996A" w14:textId="27C417F4" w:rsidR="002A2C28" w:rsidRDefault="002A2C28" w:rsidP="00222E8E"/>
        </w:tc>
        <w:tc>
          <w:tcPr>
            <w:tcW w:w="2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71AE5" w14:textId="1198D790" w:rsidR="00D84DB8" w:rsidRDefault="00C06234" w:rsidP="00B62A15">
            <w:r>
              <w:sym w:font="Wingdings" w:char="F0E0"/>
            </w:r>
            <w:r>
              <w:t xml:space="preserve"> </w:t>
            </w:r>
          </w:p>
        </w:tc>
      </w:tr>
    </w:tbl>
    <w:p w14:paraId="401C92EA" w14:textId="77777777" w:rsidR="003F4B69" w:rsidRDefault="003F4B69" w:rsidP="00E43779">
      <w:pPr>
        <w:pStyle w:val="berschrift2"/>
      </w:pPr>
      <w:bookmarkStart w:id="8" w:name="_Hlk38910059"/>
    </w:p>
    <w:bookmarkEnd w:id="8"/>
    <w:p w14:paraId="4EEC4CA6" w14:textId="77777777" w:rsidR="00087D31" w:rsidRPr="00087D31" w:rsidRDefault="00087D31" w:rsidP="00860894"/>
    <w:p w14:paraId="53EA4F4B" w14:textId="77777777" w:rsidR="00BF5099" w:rsidRPr="00087D31" w:rsidRDefault="00BF5099" w:rsidP="00BF5099"/>
    <w:p w14:paraId="440DC677" w14:textId="5CDEF795" w:rsidR="006A29F1" w:rsidRDefault="009562C8">
      <w:pPr>
        <w:pStyle w:val="berschrift2"/>
      </w:pPr>
      <w:bookmarkStart w:id="9" w:name="_Toc11"/>
      <w:r>
        <w:t xml:space="preserve">TOP </w:t>
      </w:r>
      <w:r w:rsidR="00252D02">
        <w:t>1</w:t>
      </w:r>
      <w:r w:rsidR="00CC32CC">
        <w:t>5</w:t>
      </w:r>
      <w:r>
        <w:t xml:space="preserve"> Bestimmung der Sitzungsleitung für die nächste FS-Vollversammlung</w:t>
      </w:r>
      <w:bookmarkEnd w:id="9"/>
    </w:p>
    <w:p w14:paraId="5F83920E" w14:textId="7E33F687" w:rsidR="006A29F1" w:rsidRPr="00A2152A" w:rsidRDefault="009562C8">
      <w:p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</w:rPr>
        <w:t xml:space="preserve">Da keine weiteren Tagesordnungspunkte vorliegen, erklärt die Sitzungsleitung die Fachschafts-Vollversammlung um </w:t>
      </w:r>
      <w:r w:rsidR="00CC32CC">
        <w:rPr>
          <w:rFonts w:ascii="Calibri" w:eastAsia="Calibri" w:hAnsi="Calibri" w:cs="Calibri"/>
          <w:color w:val="auto"/>
          <w:u w:color="FF0000"/>
        </w:rPr>
        <w:t>1</w:t>
      </w:r>
      <w:r w:rsidR="00437656">
        <w:rPr>
          <w:rFonts w:ascii="Calibri" w:eastAsia="Calibri" w:hAnsi="Calibri" w:cs="Calibri"/>
          <w:color w:val="auto"/>
          <w:u w:color="FF0000"/>
        </w:rPr>
        <w:t>8:5</w:t>
      </w:r>
      <w:r w:rsidR="00150A72">
        <w:rPr>
          <w:rFonts w:ascii="Calibri" w:eastAsia="Calibri" w:hAnsi="Calibri" w:cs="Calibri"/>
          <w:color w:val="auto"/>
          <w:u w:color="FF0000"/>
        </w:rPr>
        <w:t>5</w:t>
      </w:r>
      <w:r w:rsidRPr="00A2152A">
        <w:rPr>
          <w:rFonts w:ascii="Calibri" w:eastAsia="Calibri" w:hAnsi="Calibri" w:cs="Calibri"/>
          <w:color w:val="auto"/>
          <w:u w:color="FF0000"/>
        </w:rPr>
        <w:t xml:space="preserve"> </w:t>
      </w:r>
      <w:r w:rsidRPr="00A2152A">
        <w:rPr>
          <w:rFonts w:ascii="Calibri" w:eastAsia="Calibri" w:hAnsi="Calibri" w:cs="Calibri"/>
          <w:color w:val="auto"/>
        </w:rPr>
        <w:t>Uhr für beendet.</w:t>
      </w:r>
    </w:p>
    <w:p w14:paraId="55870039" w14:textId="15C86EDC" w:rsidR="006A29F1" w:rsidRDefault="009562C8">
      <w:pPr>
        <w:rPr>
          <w:rFonts w:ascii="Calibri" w:eastAsia="Calibri" w:hAnsi="Calibri" w:cs="Calibri"/>
        </w:rPr>
      </w:pPr>
      <w:r w:rsidRPr="00A2152A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3C2E3E" w:rsidRPr="003C2E3E">
        <w:rPr>
          <w:rFonts w:ascii="Calibri" w:eastAsia="Calibri" w:hAnsi="Calibri" w:cs="Calibri"/>
          <w:color w:val="auto"/>
          <w:highlight w:val="yellow"/>
        </w:rPr>
        <w:t>25</w:t>
      </w:r>
      <w:r w:rsidR="00CC32CC" w:rsidRPr="003C2E3E">
        <w:rPr>
          <w:rFonts w:ascii="Calibri" w:eastAsia="Calibri" w:hAnsi="Calibri" w:cs="Calibri"/>
          <w:color w:val="auto"/>
          <w:highlight w:val="yellow"/>
        </w:rPr>
        <w:t>.05.20</w:t>
      </w:r>
      <w:r w:rsidRPr="003C2E3E">
        <w:rPr>
          <w:rFonts w:ascii="Calibri" w:eastAsia="Calibri" w:hAnsi="Calibri" w:cs="Calibri"/>
          <w:color w:val="auto"/>
          <w:highlight w:val="yellow"/>
          <w:u w:color="FF0000"/>
        </w:rPr>
        <w:t xml:space="preserve"> </w:t>
      </w:r>
      <w:r w:rsidRPr="003C2E3E">
        <w:rPr>
          <w:rFonts w:ascii="Calibri" w:eastAsia="Calibri" w:hAnsi="Calibri" w:cs="Calibri"/>
          <w:color w:val="auto"/>
          <w:highlight w:val="yellow"/>
        </w:rPr>
        <w:t xml:space="preserve">um </w:t>
      </w:r>
      <w:r w:rsidRPr="003C2E3E">
        <w:rPr>
          <w:rFonts w:ascii="Calibri" w:eastAsia="Calibri" w:hAnsi="Calibri" w:cs="Calibri"/>
          <w:highlight w:val="yellow"/>
        </w:rPr>
        <w:t>18 Uhr</w:t>
      </w:r>
      <w:r w:rsidR="00CC32CC" w:rsidRPr="003C2E3E">
        <w:rPr>
          <w:rFonts w:ascii="Calibri" w:eastAsia="Calibri" w:hAnsi="Calibri" w:cs="Calibri"/>
          <w:highlight w:val="yellow"/>
        </w:rPr>
        <w:t xml:space="preserve"> per </w:t>
      </w:r>
      <w:proofErr w:type="spellStart"/>
      <w:r w:rsidR="003C2E3E" w:rsidRPr="005C760A">
        <w:rPr>
          <w:rFonts w:ascii="Calibri" w:eastAsia="Calibri" w:hAnsi="Calibri" w:cs="Calibri"/>
          <w:b/>
          <w:bCs/>
          <w:highlight w:val="yellow"/>
        </w:rPr>
        <w:t>SturaKonf</w:t>
      </w:r>
      <w:proofErr w:type="spellEnd"/>
      <w:r>
        <w:rPr>
          <w:rFonts w:ascii="Calibri" w:eastAsia="Calibri" w:hAnsi="Calibri" w:cs="Calibri"/>
        </w:rPr>
        <w:t xml:space="preserve"> stattfinden.</w:t>
      </w:r>
    </w:p>
    <w:p w14:paraId="37205C14" w14:textId="77777777" w:rsidR="006A29F1" w:rsidRDefault="006A29F1">
      <w:pPr>
        <w:rPr>
          <w:rFonts w:ascii="Calibri" w:eastAsia="Calibri" w:hAnsi="Calibri" w:cs="Calibri"/>
        </w:rPr>
      </w:pPr>
    </w:p>
    <w:p w14:paraId="6F794F24" w14:textId="4A3F02B4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Protokoll: </w:t>
      </w:r>
      <w:r w:rsidR="00150A72">
        <w:rPr>
          <w:rFonts w:ascii="Calibri" w:eastAsia="Calibri" w:hAnsi="Calibri" w:cs="Calibri"/>
        </w:rPr>
        <w:t>Franzi</w:t>
      </w:r>
    </w:p>
    <w:p w14:paraId="1BDE1D27" w14:textId="7D185F3C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Sitzungsleitung:</w:t>
      </w:r>
      <w:r w:rsidR="00CC32CC">
        <w:rPr>
          <w:rFonts w:ascii="Calibri" w:eastAsia="Calibri" w:hAnsi="Calibri" w:cs="Calibri"/>
        </w:rPr>
        <w:t xml:space="preserve"> </w:t>
      </w:r>
      <w:r w:rsidR="00150A72">
        <w:rPr>
          <w:rFonts w:ascii="Calibri" w:eastAsia="Calibri" w:hAnsi="Calibri" w:cs="Calibri"/>
        </w:rPr>
        <w:t>Jakob</w:t>
      </w:r>
      <w:r>
        <w:rPr>
          <w:rFonts w:ascii="Calibri" w:eastAsia="Calibri" w:hAnsi="Calibri" w:cs="Calibri"/>
        </w:rPr>
        <w:t xml:space="preserve"> </w:t>
      </w:r>
    </w:p>
    <w:p w14:paraId="053C1DE9" w14:textId="2EFCD416" w:rsidR="00156F98" w:rsidRPr="00156F98" w:rsidRDefault="00156F98" w:rsidP="00156F98">
      <w:pPr>
        <w:tabs>
          <w:tab w:val="left" w:pos="1839"/>
        </w:tabs>
      </w:pPr>
      <w:r>
        <w:tab/>
      </w:r>
    </w:p>
    <w:sectPr w:rsidR="00156F98" w:rsidRPr="00156F9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855E0" w14:textId="77777777" w:rsidR="00BD78CA" w:rsidRDefault="00BD78CA">
      <w:r>
        <w:separator/>
      </w:r>
    </w:p>
  </w:endnote>
  <w:endnote w:type="continuationSeparator" w:id="0">
    <w:p w14:paraId="109B3BB1" w14:textId="77777777" w:rsidR="00BD78CA" w:rsidRDefault="00BD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6B3A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9E5F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081C9" w14:textId="77777777" w:rsidR="00BD78CA" w:rsidRDefault="00BD78CA">
      <w:r>
        <w:separator/>
      </w:r>
    </w:p>
  </w:footnote>
  <w:footnote w:type="continuationSeparator" w:id="0">
    <w:p w14:paraId="12B42252" w14:textId="77777777" w:rsidR="00BD78CA" w:rsidRDefault="00BD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C21E" w14:textId="56E9BC13" w:rsidR="006A29F1" w:rsidRDefault="009562C8">
    <w:pPr>
      <w:pStyle w:val="Kopfzeile"/>
      <w:tabs>
        <w:tab w:val="clear" w:pos="9072"/>
        <w:tab w:val="right" w:pos="9046"/>
      </w:tabs>
      <w:jc w:val="center"/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4D0944">
      <w:rPr>
        <w:rFonts w:ascii="Calibri Light" w:eastAsia="Calibri Light" w:hAnsi="Calibri Light" w:cs="Calibri Light"/>
        <w:sz w:val="28"/>
        <w:szCs w:val="28"/>
        <w:u w:color="FF0000"/>
      </w:rPr>
      <w:t>11</w:t>
    </w:r>
    <w:r>
      <w:rPr>
        <w:rFonts w:ascii="Calibri Light" w:eastAsia="Calibri Light" w:hAnsi="Calibri Light" w:cs="Calibri Light"/>
        <w:sz w:val="28"/>
        <w:szCs w:val="28"/>
        <w:u w:color="FF0000"/>
      </w:rPr>
      <w:t>.</w:t>
    </w:r>
    <w:r w:rsidR="005A76B2">
      <w:rPr>
        <w:rFonts w:ascii="Calibri Light" w:eastAsia="Calibri Light" w:hAnsi="Calibri Light" w:cs="Calibri Light"/>
        <w:sz w:val="28"/>
        <w:szCs w:val="28"/>
        <w:u w:color="FF0000"/>
      </w:rPr>
      <w:t>0</w:t>
    </w:r>
    <w:r w:rsidR="004D0944">
      <w:rPr>
        <w:rFonts w:ascii="Calibri Light" w:eastAsia="Calibri Light" w:hAnsi="Calibri Light" w:cs="Calibri Light"/>
        <w:sz w:val="28"/>
        <w:szCs w:val="28"/>
        <w:u w:color="FF0000"/>
      </w:rPr>
      <w:t>5</w:t>
    </w:r>
    <w:r>
      <w:rPr>
        <w:rFonts w:ascii="Calibri Light" w:eastAsia="Calibri Light" w:hAnsi="Calibri Light" w:cs="Calibri Light"/>
        <w:sz w:val="28"/>
        <w:szCs w:val="28"/>
        <w:u w:color="FF0000"/>
      </w:rPr>
      <w:t>.20</w:t>
    </w:r>
    <w:r w:rsidR="005A76B2">
      <w:rPr>
        <w:rFonts w:ascii="Calibri Light" w:eastAsia="Calibri Light" w:hAnsi="Calibri Light" w:cs="Calibri Light"/>
        <w:sz w:val="28"/>
        <w:szCs w:val="28"/>
        <w:u w:color="FF000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8628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  <w:lang w:val="fr-FR"/>
      </w:rPr>
    </w:pPr>
    <w:r>
      <w:rPr>
        <w:rFonts w:ascii="Calibri Light" w:eastAsia="Calibri Light" w:hAnsi="Calibri Light" w:cs="Calibri Light"/>
        <w:sz w:val="20"/>
        <w:szCs w:val="20"/>
        <w:lang w:val="fr-FR"/>
      </w:rPr>
      <w:t xml:space="preserve">Mail: </w:t>
    </w:r>
    <w:hyperlink r:id="rId1" w:history="1">
      <w:r>
        <w:rPr>
          <w:rStyle w:val="Hyperlink0"/>
        </w:rPr>
        <w:t>fachschaft@psychologie.uni-heidelberg.de</w:t>
      </w:r>
    </w:hyperlink>
  </w:p>
  <w:p w14:paraId="4A510010" w14:textId="77777777" w:rsidR="006A29F1" w:rsidRDefault="00BD78CA">
    <w:pPr>
      <w:pStyle w:val="Kopfzeile"/>
      <w:tabs>
        <w:tab w:val="clear" w:pos="9072"/>
        <w:tab w:val="right" w:pos="9046"/>
      </w:tabs>
      <w:jc w:val="center"/>
    </w:pPr>
    <w:hyperlink r:id="rId2" w:history="1">
      <w:r w:rsidR="009562C8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037548"/>
    <w:multiLevelType w:val="hybridMultilevel"/>
    <w:tmpl w:val="5ED43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2F2D4B"/>
    <w:multiLevelType w:val="hybridMultilevel"/>
    <w:tmpl w:val="98429F24"/>
    <w:lvl w:ilvl="0" w:tplc="DC5435D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F07"/>
    <w:multiLevelType w:val="hybridMultilevel"/>
    <w:tmpl w:val="2612E272"/>
    <w:lvl w:ilvl="0" w:tplc="DC5435D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3B6DF8"/>
    <w:multiLevelType w:val="hybridMultilevel"/>
    <w:tmpl w:val="14C402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B7E5AA9"/>
    <w:multiLevelType w:val="hybridMultilevel"/>
    <w:tmpl w:val="A9300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46E35"/>
    <w:multiLevelType w:val="hybridMultilevel"/>
    <w:tmpl w:val="48EE2F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B5B58"/>
    <w:multiLevelType w:val="hybridMultilevel"/>
    <w:tmpl w:val="FA0A0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6633B"/>
    <w:multiLevelType w:val="hybridMultilevel"/>
    <w:tmpl w:val="43242CE6"/>
    <w:lvl w:ilvl="0" w:tplc="BEFE9AA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04D82"/>
    <w:multiLevelType w:val="hybridMultilevel"/>
    <w:tmpl w:val="17C8A558"/>
    <w:lvl w:ilvl="0" w:tplc="73480A0E">
      <w:start w:val="22"/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DC4ADD"/>
    <w:multiLevelType w:val="hybridMultilevel"/>
    <w:tmpl w:val="A6020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67D7706"/>
    <w:multiLevelType w:val="hybridMultilevel"/>
    <w:tmpl w:val="F9028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603"/>
    <w:multiLevelType w:val="hybridMultilevel"/>
    <w:tmpl w:val="9740E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232E4"/>
    <w:multiLevelType w:val="hybridMultilevel"/>
    <w:tmpl w:val="49F6F56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05960"/>
    <w:multiLevelType w:val="hybridMultilevel"/>
    <w:tmpl w:val="1A7C6F1C"/>
    <w:lvl w:ilvl="0" w:tplc="0407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71D377A9"/>
    <w:multiLevelType w:val="hybridMultilevel"/>
    <w:tmpl w:val="D81C2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818CC"/>
    <w:multiLevelType w:val="hybridMultilevel"/>
    <w:tmpl w:val="E5C67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4"/>
  </w:num>
  <w:num w:numId="7">
    <w:abstractNumId w:val="19"/>
  </w:num>
  <w:num w:numId="8">
    <w:abstractNumId w:val="3"/>
  </w:num>
  <w:num w:numId="9">
    <w:abstractNumId w:val="4"/>
  </w:num>
  <w:num w:numId="10">
    <w:abstractNumId w:val="9"/>
  </w:num>
  <w:num w:numId="11">
    <w:abstractNumId w:val="23"/>
  </w:num>
  <w:num w:numId="12">
    <w:abstractNumId w:val="20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18"/>
  </w:num>
  <w:num w:numId="18">
    <w:abstractNumId w:val="22"/>
  </w:num>
  <w:num w:numId="19">
    <w:abstractNumId w:val="15"/>
  </w:num>
  <w:num w:numId="20">
    <w:abstractNumId w:val="17"/>
  </w:num>
  <w:num w:numId="21">
    <w:abstractNumId w:val="21"/>
  </w:num>
  <w:num w:numId="22">
    <w:abstractNumId w:val="6"/>
  </w:num>
  <w:num w:numId="23">
    <w:abstractNumId w:val="12"/>
  </w:num>
  <w:num w:numId="24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8750C"/>
    <w:rsid w:val="00087D31"/>
    <w:rsid w:val="000B69AB"/>
    <w:rsid w:val="00150A72"/>
    <w:rsid w:val="00156F98"/>
    <w:rsid w:val="00161D80"/>
    <w:rsid w:val="001D0BF8"/>
    <w:rsid w:val="001E3E0B"/>
    <w:rsid w:val="001F61C1"/>
    <w:rsid w:val="00222E8E"/>
    <w:rsid w:val="0022311C"/>
    <w:rsid w:val="0022441E"/>
    <w:rsid w:val="00252D02"/>
    <w:rsid w:val="00297889"/>
    <w:rsid w:val="002A2C28"/>
    <w:rsid w:val="002A77F8"/>
    <w:rsid w:val="002C243C"/>
    <w:rsid w:val="002C6D11"/>
    <w:rsid w:val="002F73CE"/>
    <w:rsid w:val="00317870"/>
    <w:rsid w:val="00322980"/>
    <w:rsid w:val="0034169E"/>
    <w:rsid w:val="00366F44"/>
    <w:rsid w:val="003B74CE"/>
    <w:rsid w:val="003C2E3E"/>
    <w:rsid w:val="003D5225"/>
    <w:rsid w:val="003F4B69"/>
    <w:rsid w:val="003F6F59"/>
    <w:rsid w:val="00434034"/>
    <w:rsid w:val="00437656"/>
    <w:rsid w:val="004D0944"/>
    <w:rsid w:val="00520E6A"/>
    <w:rsid w:val="00566A43"/>
    <w:rsid w:val="00566EED"/>
    <w:rsid w:val="00584524"/>
    <w:rsid w:val="005A76B2"/>
    <w:rsid w:val="005C760A"/>
    <w:rsid w:val="005D138D"/>
    <w:rsid w:val="005E3EFB"/>
    <w:rsid w:val="00613C30"/>
    <w:rsid w:val="00620975"/>
    <w:rsid w:val="00627E84"/>
    <w:rsid w:val="006347AB"/>
    <w:rsid w:val="00665BCF"/>
    <w:rsid w:val="00682AE8"/>
    <w:rsid w:val="006A29F1"/>
    <w:rsid w:val="006D719F"/>
    <w:rsid w:val="007566A2"/>
    <w:rsid w:val="007835B3"/>
    <w:rsid w:val="0079029B"/>
    <w:rsid w:val="00860894"/>
    <w:rsid w:val="008C298F"/>
    <w:rsid w:val="00915EED"/>
    <w:rsid w:val="0092500D"/>
    <w:rsid w:val="00926F21"/>
    <w:rsid w:val="00931F24"/>
    <w:rsid w:val="00932D6A"/>
    <w:rsid w:val="009562C8"/>
    <w:rsid w:val="00972F68"/>
    <w:rsid w:val="009A09DD"/>
    <w:rsid w:val="00A12DE9"/>
    <w:rsid w:val="00A2152A"/>
    <w:rsid w:val="00A24F6F"/>
    <w:rsid w:val="00A4617C"/>
    <w:rsid w:val="00AB7BCF"/>
    <w:rsid w:val="00AD23BD"/>
    <w:rsid w:val="00AE0B66"/>
    <w:rsid w:val="00AE2280"/>
    <w:rsid w:val="00B11313"/>
    <w:rsid w:val="00B2186A"/>
    <w:rsid w:val="00B23FB1"/>
    <w:rsid w:val="00B44619"/>
    <w:rsid w:val="00B529E6"/>
    <w:rsid w:val="00B81C2F"/>
    <w:rsid w:val="00B85A75"/>
    <w:rsid w:val="00BD78CA"/>
    <w:rsid w:val="00BF46AF"/>
    <w:rsid w:val="00BF5099"/>
    <w:rsid w:val="00C06234"/>
    <w:rsid w:val="00C321D4"/>
    <w:rsid w:val="00CC32CC"/>
    <w:rsid w:val="00CC7F85"/>
    <w:rsid w:val="00D015AE"/>
    <w:rsid w:val="00D23467"/>
    <w:rsid w:val="00D4226F"/>
    <w:rsid w:val="00D84DB8"/>
    <w:rsid w:val="00DC5C06"/>
    <w:rsid w:val="00DF2D52"/>
    <w:rsid w:val="00E34491"/>
    <w:rsid w:val="00E43779"/>
    <w:rsid w:val="00E53E0A"/>
    <w:rsid w:val="00EC0B16"/>
    <w:rsid w:val="00EC3BB5"/>
    <w:rsid w:val="00EE12E1"/>
    <w:rsid w:val="00F53B1E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2">
    <w:name w:val="heading 2"/>
    <w:next w:val="Standard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9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C364-90F0-4154-923A-8A7C9641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5609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elisabeth pielhoff</cp:lastModifiedBy>
  <cp:revision>2</cp:revision>
  <dcterms:created xsi:type="dcterms:W3CDTF">2020-05-18T19:30:00Z</dcterms:created>
  <dcterms:modified xsi:type="dcterms:W3CDTF">2020-05-18T19:30:00Z</dcterms:modified>
</cp:coreProperties>
</file>